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ECAA" w14:textId="77777777" w:rsidR="00E01626" w:rsidRPr="00E01626" w:rsidRDefault="00E01626" w:rsidP="0065057A">
      <w:pPr>
        <w:pStyle w:val="Heading1"/>
      </w:pPr>
      <w:r w:rsidRPr="00E01626">
        <w:t>UL Lafayette to SLCC Cross-Enrollment Procedures, Rules, and Expectations</w:t>
      </w:r>
    </w:p>
    <w:p w14:paraId="6624571C" w14:textId="3047A11F" w:rsidR="00E01626" w:rsidRPr="00E01626" w:rsidRDefault="00E01626" w:rsidP="0065057A">
      <w:pPr>
        <w:pStyle w:val="Heading2"/>
        <w:rPr>
          <w:b w:val="0"/>
        </w:rPr>
      </w:pPr>
      <w:r w:rsidRPr="00057463">
        <w:t>Contact Information:</w:t>
      </w:r>
    </w:p>
    <w:p w14:paraId="258766DB" w14:textId="47C9A199" w:rsidR="0065057A" w:rsidRDefault="00E01626" w:rsidP="0065057A">
      <w:pPr>
        <w:pStyle w:val="ListParagraph"/>
        <w:numPr>
          <w:ilvl w:val="0"/>
          <w:numId w:val="7"/>
        </w:numPr>
      </w:pPr>
      <w:r w:rsidRPr="0065057A">
        <w:rPr>
          <w:b/>
        </w:rPr>
        <w:t>Phone</w:t>
      </w:r>
      <w:r w:rsidR="0065057A">
        <w:rPr>
          <w:b/>
        </w:rPr>
        <w:t>:</w:t>
      </w:r>
      <w:r w:rsidRPr="00E01626">
        <w:t xml:space="preserve"> 337.482.6291 </w:t>
      </w:r>
      <w:r w:rsidRPr="0065057A">
        <w:rPr>
          <w:b/>
        </w:rPr>
        <w:t>Fax</w:t>
      </w:r>
      <w:r w:rsidRPr="00E01626">
        <w:t xml:space="preserve"> 337.482.6286 </w:t>
      </w:r>
    </w:p>
    <w:p w14:paraId="44994A71" w14:textId="1D494E8A" w:rsidR="0065057A" w:rsidRDefault="00E01626" w:rsidP="0065057A">
      <w:pPr>
        <w:pStyle w:val="ListParagraph"/>
        <w:numPr>
          <w:ilvl w:val="0"/>
          <w:numId w:val="7"/>
        </w:numPr>
      </w:pPr>
      <w:r w:rsidRPr="0065057A">
        <w:rPr>
          <w:b/>
        </w:rPr>
        <w:t>Email</w:t>
      </w:r>
      <w:r w:rsidR="0065057A">
        <w:rPr>
          <w:b/>
        </w:rPr>
        <w:t>:</w:t>
      </w:r>
      <w:r w:rsidRPr="0065057A">
        <w:rPr>
          <w:b/>
        </w:rPr>
        <w:t xml:space="preserve"> </w:t>
      </w:r>
      <w:hyperlink r:id="rId5" w:history="1">
        <w:r w:rsidRPr="00E01626">
          <w:rPr>
            <w:rStyle w:val="Hyperlink"/>
          </w:rPr>
          <w:t>crossenrollment@louisiana.edu</w:t>
        </w:r>
      </w:hyperlink>
      <w:r w:rsidRPr="00E01626">
        <w:t xml:space="preserve"> </w:t>
      </w:r>
    </w:p>
    <w:p w14:paraId="1B2EC163" w14:textId="2056C373" w:rsidR="00E01626" w:rsidRPr="00E01626" w:rsidRDefault="00E01626" w:rsidP="0065057A">
      <w:pPr>
        <w:pStyle w:val="ListParagraph"/>
        <w:numPr>
          <w:ilvl w:val="0"/>
          <w:numId w:val="7"/>
        </w:numPr>
      </w:pPr>
      <w:r w:rsidRPr="0065057A">
        <w:rPr>
          <w:b/>
          <w:bCs/>
        </w:rPr>
        <w:t>Office</w:t>
      </w:r>
      <w:r w:rsidR="0065057A">
        <w:rPr>
          <w:b/>
          <w:bCs/>
        </w:rPr>
        <w:t>:</w:t>
      </w:r>
      <w:r w:rsidRPr="00E01626">
        <w:t xml:space="preserve"> Martin Hall, Rm 171</w:t>
      </w:r>
      <w:r w:rsidRPr="0065057A">
        <w:rPr>
          <w:u w:val="single"/>
        </w:rPr>
        <w:t xml:space="preserve"> </w:t>
      </w:r>
    </w:p>
    <w:p w14:paraId="45A4C8DF" w14:textId="537AFBDD" w:rsidR="0061682B" w:rsidRPr="00057463" w:rsidRDefault="00E01626" w:rsidP="0065057A">
      <w:pPr>
        <w:pStyle w:val="Heading2"/>
      </w:pPr>
      <w:r w:rsidRPr="00E01626">
        <w:t>What is Cross-</w:t>
      </w:r>
      <w:r w:rsidR="0061682B" w:rsidRPr="00057463">
        <w:t>Enrollment?</w:t>
      </w:r>
      <w:r w:rsidRPr="00E01626">
        <w:t xml:space="preserve"> </w:t>
      </w:r>
    </w:p>
    <w:p w14:paraId="6BBDC23D" w14:textId="44E94FBC" w:rsidR="00E01626" w:rsidRPr="00E01626" w:rsidRDefault="00E01626" w:rsidP="00E01626">
      <w:r w:rsidRPr="00E01626">
        <w:t>A UL Lafayette student may take classes at SLCC while still being able to claim UL Lafayette as their home institution for purposes of total enrolled credit hours, financial aid, etc.</w:t>
      </w:r>
    </w:p>
    <w:p w14:paraId="69D17EBE" w14:textId="029E055D" w:rsidR="00E01626" w:rsidRPr="00E01626" w:rsidRDefault="00747941" w:rsidP="0065057A">
      <w:pPr>
        <w:pStyle w:val="Heading2"/>
      </w:pPr>
      <w:r w:rsidRPr="00057463">
        <w:t>Steps for Cross-Enrollment:</w:t>
      </w:r>
    </w:p>
    <w:p w14:paraId="24F81E1C" w14:textId="034076E3" w:rsidR="00E01626" w:rsidRPr="00057463" w:rsidRDefault="00E01626" w:rsidP="00747941">
      <w:pPr>
        <w:pStyle w:val="ListParagraph"/>
        <w:numPr>
          <w:ilvl w:val="0"/>
          <w:numId w:val="1"/>
        </w:numPr>
      </w:pPr>
      <w:r w:rsidRPr="00057463">
        <w:t xml:space="preserve">Step 1: Complete and submit a cross-enrollment application. </w:t>
      </w:r>
    </w:p>
    <w:p w14:paraId="5DA7DEE7" w14:textId="77777777" w:rsidR="00E01626" w:rsidRPr="00057463" w:rsidRDefault="00E01626" w:rsidP="00747941">
      <w:pPr>
        <w:pStyle w:val="ListParagraph"/>
        <w:numPr>
          <w:ilvl w:val="0"/>
          <w:numId w:val="1"/>
        </w:numPr>
      </w:pPr>
      <w:r w:rsidRPr="00057463">
        <w:t xml:space="preserve">Step 2: The Office of the University Registrar will review the application and identify if the student is eligible. </w:t>
      </w:r>
    </w:p>
    <w:p w14:paraId="0C1F2FBE" w14:textId="77777777" w:rsidR="00E01626" w:rsidRPr="00057463" w:rsidRDefault="00E01626" w:rsidP="00747941">
      <w:pPr>
        <w:pStyle w:val="ListParagraph"/>
        <w:numPr>
          <w:ilvl w:val="0"/>
          <w:numId w:val="1"/>
        </w:numPr>
      </w:pPr>
      <w:r w:rsidRPr="00057463">
        <w:t>Step 3: If the student is eligible, the Office of the University Registrar will submit the application to SLCC.</w:t>
      </w:r>
    </w:p>
    <w:p w14:paraId="23774E1D" w14:textId="77777777" w:rsidR="00E01626" w:rsidRPr="00057463" w:rsidRDefault="00E01626" w:rsidP="00747941">
      <w:pPr>
        <w:pStyle w:val="ListParagraph"/>
        <w:numPr>
          <w:ilvl w:val="0"/>
          <w:numId w:val="1"/>
        </w:numPr>
      </w:pPr>
      <w:r w:rsidRPr="00057463">
        <w:t>Step 4: SLCC will register the student into the course, and the student will receive a confirmation email from the Office of the University Registrar.</w:t>
      </w:r>
    </w:p>
    <w:p w14:paraId="1879910E" w14:textId="5F5467A2" w:rsidR="00E01626" w:rsidRPr="00E01626" w:rsidRDefault="00E01626" w:rsidP="0065057A">
      <w:pPr>
        <w:pStyle w:val="Heading2"/>
      </w:pPr>
      <w:r w:rsidRPr="00E01626">
        <w:t xml:space="preserve">Restrictions: </w:t>
      </w:r>
    </w:p>
    <w:p w14:paraId="0ABE90A5" w14:textId="77777777" w:rsidR="00E01626" w:rsidRPr="00E01626" w:rsidRDefault="00E01626" w:rsidP="00E01626">
      <w:r w:rsidRPr="00E01626">
        <w:t>Students can take a maximum of:</w:t>
      </w:r>
    </w:p>
    <w:p w14:paraId="4BBFB327" w14:textId="77777777" w:rsidR="00E01626" w:rsidRPr="00057463" w:rsidRDefault="00E01626" w:rsidP="00A62F64">
      <w:pPr>
        <w:pStyle w:val="ListParagraph"/>
        <w:numPr>
          <w:ilvl w:val="0"/>
          <w:numId w:val="2"/>
        </w:numPr>
      </w:pPr>
      <w:r w:rsidRPr="00057463">
        <w:t>6 credit hours at SLCC for the Fall and Spring semester.</w:t>
      </w:r>
    </w:p>
    <w:p w14:paraId="1448B543" w14:textId="77777777" w:rsidR="00E01626" w:rsidRPr="00057463" w:rsidRDefault="00E01626" w:rsidP="00A62F64">
      <w:pPr>
        <w:pStyle w:val="ListParagraph"/>
        <w:numPr>
          <w:ilvl w:val="0"/>
          <w:numId w:val="2"/>
        </w:numPr>
      </w:pPr>
      <w:r w:rsidRPr="00057463">
        <w:t>3 credit hours at SLCC for the Summer semester.</w:t>
      </w:r>
    </w:p>
    <w:p w14:paraId="7BE0BE7F" w14:textId="6D21CE04" w:rsidR="00E01626" w:rsidRPr="00E01626" w:rsidRDefault="0061682B" w:rsidP="0065057A">
      <w:pPr>
        <w:pStyle w:val="Heading2"/>
      </w:pPr>
      <w:r w:rsidRPr="00057463">
        <w:t>Fees:</w:t>
      </w:r>
    </w:p>
    <w:p w14:paraId="77F91707" w14:textId="77777777" w:rsidR="00E01626" w:rsidRPr="00E01626" w:rsidRDefault="00E01626" w:rsidP="00E01626">
      <w:pPr>
        <w:rPr>
          <w:bCs/>
        </w:rPr>
      </w:pPr>
      <w:r w:rsidRPr="00E01626">
        <w:rPr>
          <w:bCs/>
        </w:rPr>
        <w:t>Students are assessed UL Lafayette tuition &amp; fee rates for the number of hours registered at SLCC.</w:t>
      </w:r>
    </w:p>
    <w:p w14:paraId="45CAE572" w14:textId="77777777" w:rsidR="00E01626" w:rsidRPr="00057463" w:rsidRDefault="00E01626" w:rsidP="0061682B">
      <w:pPr>
        <w:pStyle w:val="ListParagraph"/>
        <w:numPr>
          <w:ilvl w:val="0"/>
          <w:numId w:val="3"/>
        </w:numPr>
        <w:rPr>
          <w:b/>
        </w:rPr>
      </w:pPr>
      <w:r w:rsidRPr="00057463">
        <w:rPr>
          <w:b/>
        </w:rPr>
        <w:t>Math 92 and English 83:</w:t>
      </w:r>
    </w:p>
    <w:p w14:paraId="13D11C96" w14:textId="77777777" w:rsidR="00E01626" w:rsidRPr="00057463" w:rsidRDefault="00E01626" w:rsidP="0061682B">
      <w:pPr>
        <w:pStyle w:val="ListParagraph"/>
        <w:numPr>
          <w:ilvl w:val="1"/>
          <w:numId w:val="3"/>
        </w:numPr>
      </w:pPr>
      <w:r w:rsidRPr="00057463">
        <w:t>More than 12 credit hours = $536.88</w:t>
      </w:r>
    </w:p>
    <w:p w14:paraId="5842559F" w14:textId="77777777" w:rsidR="00E01626" w:rsidRPr="00057463" w:rsidRDefault="00E01626" w:rsidP="0061682B">
      <w:pPr>
        <w:pStyle w:val="ListParagraph"/>
        <w:numPr>
          <w:ilvl w:val="1"/>
          <w:numId w:val="3"/>
        </w:numPr>
      </w:pPr>
      <w:r w:rsidRPr="00057463">
        <w:t>Less than 12 credit hours = No SLCC fee</w:t>
      </w:r>
    </w:p>
    <w:p w14:paraId="1A6D4AF0" w14:textId="77777777" w:rsidR="00E01626" w:rsidRPr="00057463" w:rsidRDefault="00E01626" w:rsidP="0061682B">
      <w:pPr>
        <w:pStyle w:val="ListParagraph"/>
        <w:numPr>
          <w:ilvl w:val="0"/>
          <w:numId w:val="3"/>
        </w:numPr>
        <w:rPr>
          <w:b/>
          <w:bCs/>
        </w:rPr>
      </w:pPr>
      <w:r w:rsidRPr="00057463">
        <w:rPr>
          <w:b/>
          <w:bCs/>
        </w:rPr>
        <w:t>Non-Developmental:</w:t>
      </w:r>
    </w:p>
    <w:p w14:paraId="6DE091AE" w14:textId="77777777" w:rsidR="00E01626" w:rsidRPr="00057463" w:rsidRDefault="00E01626" w:rsidP="0061682B">
      <w:pPr>
        <w:pStyle w:val="ListParagraph"/>
        <w:numPr>
          <w:ilvl w:val="1"/>
          <w:numId w:val="3"/>
        </w:numPr>
      </w:pPr>
      <w:r w:rsidRPr="00057463">
        <w:t>More than 12 credit hours = $75 per credit hour</w:t>
      </w:r>
    </w:p>
    <w:p w14:paraId="5B41BEC3" w14:textId="77777777" w:rsidR="00E01626" w:rsidRPr="00057463" w:rsidRDefault="00E01626" w:rsidP="0061682B">
      <w:pPr>
        <w:pStyle w:val="ListParagraph"/>
        <w:numPr>
          <w:ilvl w:val="1"/>
          <w:numId w:val="3"/>
        </w:numPr>
      </w:pPr>
      <w:r w:rsidRPr="00057463">
        <w:t>Less than 12 credit hours = No SLCC fee</w:t>
      </w:r>
    </w:p>
    <w:p w14:paraId="2E8EA861" w14:textId="77777777" w:rsidR="00E01626" w:rsidRPr="0065057A" w:rsidRDefault="00E01626" w:rsidP="0065057A">
      <w:pPr>
        <w:pStyle w:val="ListParagraph"/>
        <w:numPr>
          <w:ilvl w:val="0"/>
          <w:numId w:val="3"/>
        </w:numPr>
        <w:rPr>
          <w:b/>
          <w:bCs/>
        </w:rPr>
      </w:pPr>
      <w:r w:rsidRPr="0065057A">
        <w:rPr>
          <w:b/>
          <w:bCs/>
        </w:rPr>
        <w:t xml:space="preserve">Lab/Online Fees: </w:t>
      </w:r>
    </w:p>
    <w:p w14:paraId="31DE531A" w14:textId="701E2A73" w:rsidR="00E01626" w:rsidRPr="00057463" w:rsidRDefault="00E01626" w:rsidP="00057463">
      <w:pPr>
        <w:pStyle w:val="ListParagraph"/>
        <w:numPr>
          <w:ilvl w:val="0"/>
          <w:numId w:val="6"/>
        </w:numPr>
      </w:pPr>
      <w:r w:rsidRPr="00057463">
        <w:t>Separate from regular tuition and fees</w:t>
      </w:r>
      <w:r w:rsidR="0061682B" w:rsidRPr="00057463">
        <w:t>;</w:t>
      </w:r>
      <w:r w:rsidRPr="00057463">
        <w:t xml:space="preserve"> it is the </w:t>
      </w:r>
      <w:r w:rsidR="0061682B" w:rsidRPr="00057463">
        <w:t xml:space="preserve">student’s responsibility </w:t>
      </w:r>
      <w:r w:rsidRPr="00057463">
        <w:t>to review their Statement of Account o</w:t>
      </w:r>
      <w:r w:rsidR="0061682B" w:rsidRPr="00057463">
        <w:t>n</w:t>
      </w:r>
      <w:r w:rsidRPr="00057463">
        <w:t xml:space="preserve"> ULINK to see when fee</w:t>
      </w:r>
      <w:r w:rsidR="0061682B" w:rsidRPr="00057463">
        <w:t>s</w:t>
      </w:r>
      <w:r w:rsidRPr="00057463">
        <w:t xml:space="preserve"> ha</w:t>
      </w:r>
      <w:r w:rsidR="0061682B" w:rsidRPr="00057463">
        <w:t>ve</w:t>
      </w:r>
      <w:r w:rsidRPr="00057463">
        <w:t xml:space="preserve"> been assessed. </w:t>
      </w:r>
    </w:p>
    <w:p w14:paraId="226C0691" w14:textId="1D60FE9A" w:rsidR="00E01626" w:rsidRPr="00E01626" w:rsidRDefault="0061682B" w:rsidP="00E01626">
      <w:pPr>
        <w:rPr>
          <w:b/>
          <w:bCs/>
        </w:rPr>
      </w:pPr>
      <w:r w:rsidRPr="00057463">
        <w:rPr>
          <w:b/>
          <w:bCs/>
        </w:rPr>
        <w:t>Please note:</w:t>
      </w:r>
      <w:r w:rsidRPr="00057463">
        <w:t xml:space="preserve"> </w:t>
      </w:r>
      <w:r w:rsidR="00E01626" w:rsidRPr="00E01626">
        <w:t xml:space="preserve">All fees will be charged on ULINK through the student’s Statement of Account. </w:t>
      </w:r>
      <w:r w:rsidRPr="00057463">
        <w:t>Fees are NOT paid directly to</w:t>
      </w:r>
      <w:r w:rsidR="00E01626" w:rsidRPr="00E01626">
        <w:t xml:space="preserve"> SLCC.</w:t>
      </w:r>
    </w:p>
    <w:p w14:paraId="7EA1FAA6" w14:textId="77777777" w:rsidR="00E01626" w:rsidRPr="00E01626" w:rsidRDefault="00E01626" w:rsidP="0065057A">
      <w:pPr>
        <w:pStyle w:val="Heading2"/>
      </w:pPr>
      <w:r w:rsidRPr="00E01626">
        <w:t>Add/Drop Dates:</w:t>
      </w:r>
    </w:p>
    <w:p w14:paraId="2719BCB3" w14:textId="77777777" w:rsidR="00E01626" w:rsidRPr="00057463" w:rsidRDefault="00E01626" w:rsidP="00057463">
      <w:pPr>
        <w:pStyle w:val="ListParagraph"/>
        <w:numPr>
          <w:ilvl w:val="0"/>
          <w:numId w:val="6"/>
        </w:numPr>
      </w:pPr>
      <w:r w:rsidRPr="00057463">
        <w:t>Cross-Enrolled students must follow SLCC’s academic calendar. SLCC add/drop dates typically differ from UL Lafayette.</w:t>
      </w:r>
    </w:p>
    <w:p w14:paraId="5034CFF2" w14:textId="77777777" w:rsidR="00E01626" w:rsidRPr="00E01626" w:rsidRDefault="00E01626" w:rsidP="0065057A">
      <w:pPr>
        <w:pStyle w:val="Heading2"/>
      </w:pPr>
      <w:r w:rsidRPr="00E01626">
        <w:t>Withdraw/Drop:</w:t>
      </w:r>
    </w:p>
    <w:p w14:paraId="151A4D9C" w14:textId="77777777" w:rsidR="00E01626" w:rsidRPr="00E01626" w:rsidRDefault="00E01626" w:rsidP="00E01626">
      <w:pPr>
        <w:rPr>
          <w:sz w:val="24"/>
          <w:szCs w:val="24"/>
        </w:rPr>
      </w:pPr>
      <w:r w:rsidRPr="00E01626">
        <w:rPr>
          <w:sz w:val="24"/>
          <w:szCs w:val="24"/>
        </w:rPr>
        <w:t xml:space="preserve">To withdraw or drop a cross-enrolled course, the application MUS be completed with UL Lafayette Office of the University Registrar. </w:t>
      </w:r>
    </w:p>
    <w:p w14:paraId="6076A753" w14:textId="07E1C717" w:rsidR="009E21CC" w:rsidRPr="00E01626" w:rsidRDefault="00464BAD" w:rsidP="00E01626">
      <w:pPr>
        <w:rPr>
          <w:sz w:val="24"/>
          <w:szCs w:val="24"/>
        </w:rPr>
      </w:pPr>
    </w:p>
    <w:sectPr w:rsidR="009E21CC" w:rsidRPr="00E01626" w:rsidSect="00057463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D6A"/>
    <w:multiLevelType w:val="hybridMultilevel"/>
    <w:tmpl w:val="B5C6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647"/>
    <w:multiLevelType w:val="hybridMultilevel"/>
    <w:tmpl w:val="44FE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00C4"/>
    <w:multiLevelType w:val="hybridMultilevel"/>
    <w:tmpl w:val="AEEE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11C3"/>
    <w:multiLevelType w:val="hybridMultilevel"/>
    <w:tmpl w:val="5A26E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0586A"/>
    <w:multiLevelType w:val="hybridMultilevel"/>
    <w:tmpl w:val="59D6E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C19E2"/>
    <w:multiLevelType w:val="hybridMultilevel"/>
    <w:tmpl w:val="A23C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41901"/>
    <w:multiLevelType w:val="hybridMultilevel"/>
    <w:tmpl w:val="08980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2l1onLPWx/tGVqbIJIEa4il66Lx5gKH8rkmeN0FVbVwiCpw90pg7vQ1sNFH83gCtrv5ws1RL+uH/tJNAqrbaQ==" w:salt="c6Z535IfFWiKRbuPqqcK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26"/>
    <w:rsid w:val="00057463"/>
    <w:rsid w:val="00191616"/>
    <w:rsid w:val="00241D12"/>
    <w:rsid w:val="00366E44"/>
    <w:rsid w:val="003723AD"/>
    <w:rsid w:val="00453F79"/>
    <w:rsid w:val="0061682B"/>
    <w:rsid w:val="0065057A"/>
    <w:rsid w:val="00747941"/>
    <w:rsid w:val="00961016"/>
    <w:rsid w:val="00965338"/>
    <w:rsid w:val="009B1555"/>
    <w:rsid w:val="00A25714"/>
    <w:rsid w:val="00A62F64"/>
    <w:rsid w:val="00E01626"/>
    <w:rsid w:val="00E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FC2D"/>
  <w15:chartTrackingRefBased/>
  <w15:docId w15:val="{AF327D23-B8BD-440D-B302-B6104DD8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A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57A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6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9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057A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57A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ssenrollment@louis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1688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Thibodeaux</dc:creator>
  <cp:keywords/>
  <dc:description/>
  <cp:lastModifiedBy>Shawn Thibodeaux</cp:lastModifiedBy>
  <cp:revision>4</cp:revision>
  <dcterms:created xsi:type="dcterms:W3CDTF">2021-05-25T17:29:00Z</dcterms:created>
  <dcterms:modified xsi:type="dcterms:W3CDTF">2021-05-27T15:27:00Z</dcterms:modified>
</cp:coreProperties>
</file>